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0E" w:rsidRDefault="0026610E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610E" w:rsidRPr="00E614D7" w:rsidRDefault="00E614D7" w:rsidP="00E614D7">
      <w:pPr>
        <w:jc w:val="both"/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                                 </w:t>
      </w:r>
      <w:bookmarkStart w:id="0" w:name="_GoBack"/>
      <w:bookmarkEnd w:id="0"/>
      <w:r w:rsidR="0026610E" w:rsidRPr="00E614D7"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  <w:t>Всероссийская акция « День Героев Отечества»</w:t>
      </w:r>
    </w:p>
    <w:p w:rsidR="00C44841" w:rsidRPr="00E614D7" w:rsidRDefault="00772E05" w:rsidP="00E614D7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614D7"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  <w:t>Сегодня, 9 декабря,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E614D7"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  <w:t>в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E614D7"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  <w:t>России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отмечается один из самых патриотичных праздников –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E614D7"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  <w:t>День героев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E614D7"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  <w:t>Отечества.</w:t>
      </w:r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Эта памятная дата, которая отмечается в нашей стране ежегодно.</w:t>
      </w:r>
      <w:r w:rsidRPr="00E614D7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Надо сказать, что свою историю данный праздник ведет еще с 18 века.</w:t>
      </w:r>
      <w:r w:rsidRPr="00E614D7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E614D7">
        <w:rPr>
          <w:rFonts w:ascii="Tahoma" w:hAnsi="Tahoma" w:cs="Tahoma"/>
          <w:color w:val="000000"/>
          <w:sz w:val="20"/>
          <w:szCs w:val="20"/>
        </w:rPr>
        <w:br/>
      </w:r>
      <w:r w:rsidRPr="00E614D7">
        <w:rPr>
          <w:rFonts w:ascii="Tahoma" w:hAnsi="Tahoma" w:cs="Tahoma"/>
          <w:color w:val="000000"/>
          <w:sz w:val="20"/>
          <w:szCs w:val="20"/>
        </w:rPr>
        <w:br/>
      </w:r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Сегодня чествуют людей, для которых служебный долг и подвиг - одно целое. Бесстрашные воины, пилоты, на счету которых сотни спасенных жизней.  Поздравления в их адрес приходят даже с орбиты от космонавтов, которые и сами - Герои России.</w:t>
      </w:r>
    </w:p>
    <w:p w:rsidR="00772E05" w:rsidRPr="00E614D7" w:rsidRDefault="00772E05" w:rsidP="00E614D7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Наша школа не осталась в стороне и тоже подготовила</w:t>
      </w:r>
      <w:r w:rsidR="00EE1DCB"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свою программу о героях России в рамках всероссийской акции «День Героев России».</w:t>
      </w:r>
    </w:p>
    <w:p w:rsidR="00EE1DCB" w:rsidRPr="00E614D7" w:rsidRDefault="00EE1DCB" w:rsidP="00E614D7">
      <w:pPr>
        <w:spacing w:after="0"/>
        <w:jc w:val="both"/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этот день был оформлен информационный стенд «Герои Российской Федерации». Членами  волонтёрского отряда «Юные </w:t>
      </w:r>
      <w:proofErr w:type="spellStart"/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григорьевцы</w:t>
      </w:r>
      <w:proofErr w:type="spellEnd"/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» были  подготовлены презентации о </w:t>
      </w:r>
      <w:proofErr w:type="spellStart"/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Козьме</w:t>
      </w:r>
      <w:proofErr w:type="spellEnd"/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Крючкове</w:t>
      </w:r>
      <w:proofErr w:type="spellEnd"/>
      <w:r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Калашникове М.Т.</w:t>
      </w:r>
      <w:r w:rsidR="00D919B0" w:rsidRPr="00E614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 w:rsidR="00D919B0"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советском и российском конструкторе стрелкового оружия, докторе технических наук, </w:t>
      </w:r>
      <w:proofErr w:type="gramStart"/>
      <w:r w:rsidR="00D919B0"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генерале-лейтенанте</w:t>
      </w:r>
      <w:proofErr w:type="gramEnd"/>
      <w:r w:rsidR="00D919B0"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создателе всемирно известного автомата Калашникова,</w:t>
      </w:r>
      <w:r w:rsidR="00D919B0"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Андрианове В.И. – летчике-герое Советского Союза, участнике Вов,</w:t>
      </w:r>
    </w:p>
    <w:p w:rsidR="00D919B0" w:rsidRPr="00E614D7" w:rsidRDefault="00D919B0" w:rsidP="00E614D7">
      <w:pPr>
        <w:spacing w:after="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Большакове С.П.-</w:t>
      </w:r>
      <w:r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капитане Рабоче-крестьянской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Красной Армии, участнике Великой Отечественной войны,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E614D7">
        <w:rPr>
          <w:rFonts w:ascii="Tahoma" w:hAnsi="Tahoma" w:cs="Tahoma"/>
          <w:bCs/>
          <w:color w:val="333333"/>
          <w:sz w:val="20"/>
          <w:szCs w:val="20"/>
          <w:shd w:val="clear" w:color="auto" w:fill="FFFFFF"/>
        </w:rPr>
        <w:t>Герое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E614D7">
        <w:rPr>
          <w:rFonts w:ascii="Tahoma" w:hAnsi="Tahoma" w:cs="Tahoma"/>
          <w:bCs/>
          <w:color w:val="333333"/>
          <w:sz w:val="20"/>
          <w:szCs w:val="20"/>
          <w:shd w:val="clear" w:color="auto" w:fill="FFFFFF"/>
        </w:rPr>
        <w:t>Советского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E614D7">
        <w:rPr>
          <w:rFonts w:ascii="Tahoma" w:hAnsi="Tahoma" w:cs="Tahoma"/>
          <w:bCs/>
          <w:color w:val="333333"/>
          <w:sz w:val="20"/>
          <w:szCs w:val="20"/>
          <w:shd w:val="clear" w:color="auto" w:fill="FFFFFF"/>
        </w:rPr>
        <w:t>Союза, Шойгу</w:t>
      </w:r>
      <w:r w:rsidRPr="00E614D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 С. К.-</w:t>
      </w:r>
      <w:r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Российском во</w:t>
      </w:r>
      <w:r w:rsidR="0026610E"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енном и государственном деятеле, </w:t>
      </w:r>
      <w:r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Министре обороны Российской Федерации с 6 ноября 2012 год</w:t>
      </w:r>
      <w:r w:rsidR="0026610E"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а, Генерале армии, </w:t>
      </w:r>
      <w:r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Герое</w:t>
      </w:r>
      <w:r w:rsidR="00611858"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Российской Федерации, с которыми они выступили </w:t>
      </w:r>
      <w:proofErr w:type="gramStart"/>
      <w:r w:rsidR="00611858"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перед</w:t>
      </w:r>
      <w:proofErr w:type="gramEnd"/>
      <w:r w:rsidR="00611858"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обучающимися  школы.</w:t>
      </w:r>
    </w:p>
    <w:p w:rsidR="00611858" w:rsidRPr="00E614D7" w:rsidRDefault="00611858" w:rsidP="00E614D7">
      <w:pPr>
        <w:jc w:val="both"/>
        <w:rPr>
          <w:rFonts w:ascii="Tahoma" w:hAnsi="Tahoma" w:cs="Tahoma"/>
          <w:sz w:val="20"/>
          <w:szCs w:val="20"/>
        </w:rPr>
      </w:pPr>
      <w:r w:rsidRPr="00E614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Акция прошла с пользой. Ведь начиная с раннего возраста,  мы должны воспитывать юное поколение в духе патриотизма, а примером служат наши герои. </w:t>
      </w:r>
    </w:p>
    <w:sectPr w:rsidR="00611858" w:rsidRPr="00E614D7" w:rsidSect="00772E0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05"/>
    <w:rsid w:val="0026610E"/>
    <w:rsid w:val="00605809"/>
    <w:rsid w:val="00611858"/>
    <w:rsid w:val="00772E05"/>
    <w:rsid w:val="00C44841"/>
    <w:rsid w:val="00D919B0"/>
    <w:rsid w:val="00E148DF"/>
    <w:rsid w:val="00E614D7"/>
    <w:rsid w:val="00E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E05"/>
    <w:rPr>
      <w:b/>
      <w:bCs/>
    </w:rPr>
  </w:style>
  <w:style w:type="character" w:customStyle="1" w:styleId="apple-converted-space">
    <w:name w:val="apple-converted-space"/>
    <w:basedOn w:val="a0"/>
    <w:rsid w:val="00772E05"/>
  </w:style>
  <w:style w:type="character" w:styleId="a4">
    <w:name w:val="Hyperlink"/>
    <w:basedOn w:val="a0"/>
    <w:uiPriority w:val="99"/>
    <w:semiHidden/>
    <w:unhideWhenUsed/>
    <w:rsid w:val="00772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E05"/>
    <w:rPr>
      <w:b/>
      <w:bCs/>
    </w:rPr>
  </w:style>
  <w:style w:type="character" w:customStyle="1" w:styleId="apple-converted-space">
    <w:name w:val="apple-converted-space"/>
    <w:basedOn w:val="a0"/>
    <w:rsid w:val="00772E05"/>
  </w:style>
  <w:style w:type="character" w:styleId="a4">
    <w:name w:val="Hyperlink"/>
    <w:basedOn w:val="a0"/>
    <w:uiPriority w:val="99"/>
    <w:semiHidden/>
    <w:unhideWhenUsed/>
    <w:rsid w:val="0077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2016-12-09T10:37:00Z</dcterms:created>
  <dcterms:modified xsi:type="dcterms:W3CDTF">2016-12-09T12:30:00Z</dcterms:modified>
</cp:coreProperties>
</file>